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255" w:rsidRPr="00D06BBC" w:rsidRDefault="00AF01E2" w:rsidP="00255C09">
      <w:pPr>
        <w:rPr>
          <w:rFonts w:cstheme="minorHAnsi"/>
        </w:rPr>
      </w:pPr>
      <w:r>
        <w:rPr>
          <w:rFonts w:cstheme="minorHAnsi"/>
          <w:noProof/>
          <w:lang w:eastAsia="en-GB"/>
        </w:rPr>
        <w:drawing>
          <wp:inline distT="0" distB="0" distL="0" distR="0">
            <wp:extent cx="6840220" cy="1285240"/>
            <wp:effectExtent l="19050" t="0" r="0" b="0"/>
            <wp:docPr id="5" name="Picture 4" descr="gate image for newsletter Octob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 image for newsletter October 2017.jpg"/>
                    <pic:cNvPicPr/>
                  </pic:nvPicPr>
                  <pic:blipFill>
                    <a:blip r:embed="rId5" cstate="print"/>
                    <a:stretch>
                      <a:fillRect/>
                    </a:stretch>
                  </pic:blipFill>
                  <pic:spPr>
                    <a:xfrm>
                      <a:off x="0" y="0"/>
                      <a:ext cx="6840220" cy="1285240"/>
                    </a:xfrm>
                    <a:prstGeom prst="rect">
                      <a:avLst/>
                    </a:prstGeom>
                  </pic:spPr>
                </pic:pic>
              </a:graphicData>
            </a:graphic>
          </wp:inline>
        </w:drawing>
      </w:r>
    </w:p>
    <w:p w:rsidR="00180255" w:rsidRPr="008F5548" w:rsidRDefault="00180255" w:rsidP="00255C09">
      <w:pPr>
        <w:rPr>
          <w:rFonts w:cstheme="minorHAnsi"/>
          <w:color w:val="000000"/>
        </w:rPr>
      </w:pPr>
      <w:r w:rsidRPr="008F5548">
        <w:rPr>
          <w:rFonts w:cstheme="minorHAnsi"/>
          <w:noProof/>
          <w:lang w:eastAsia="en-GB"/>
        </w:rPr>
        <w:t xml:space="preserve">This year the Show made a profit of </w:t>
      </w:r>
      <w:r w:rsidRPr="008F5548">
        <w:rPr>
          <w:rFonts w:cstheme="minorHAnsi"/>
          <w:color w:val="000000"/>
        </w:rPr>
        <w:t>£255.74, slightly more plot holders took part and there were 9 more individuals (outside the Allotment Society, but most from Barton) taking part.  The townspeople do seem to enjoy this annual event, and support it regularly every year</w:t>
      </w:r>
      <w:r w:rsidR="0042016B" w:rsidRPr="008F5548">
        <w:rPr>
          <w:rFonts w:cstheme="minorHAnsi"/>
          <w:color w:val="000000"/>
        </w:rPr>
        <w:t>.  It’s an great time to share what ‘growing your own’ is all about, as well as cooking the produce, arranging t</w:t>
      </w:r>
      <w:r w:rsidR="00126583" w:rsidRPr="008F5548">
        <w:rPr>
          <w:rFonts w:cstheme="minorHAnsi"/>
          <w:color w:val="000000"/>
        </w:rPr>
        <w:t>he flowers or even taking photo</w:t>
      </w:r>
      <w:r w:rsidR="0042016B" w:rsidRPr="008F5548">
        <w:rPr>
          <w:rFonts w:cstheme="minorHAnsi"/>
          <w:color w:val="000000"/>
        </w:rPr>
        <w:t>s of it all!</w:t>
      </w:r>
    </w:p>
    <w:p w:rsidR="0042016B" w:rsidRPr="008F5548" w:rsidRDefault="0042016B" w:rsidP="00255C09">
      <w:pPr>
        <w:rPr>
          <w:rFonts w:cstheme="minorHAnsi"/>
          <w:color w:val="000000"/>
        </w:rPr>
      </w:pPr>
      <w:r w:rsidRPr="008F5548">
        <w:rPr>
          <w:rFonts w:cstheme="minorHAnsi"/>
          <w:color w:val="000000"/>
        </w:rPr>
        <w:t xml:space="preserve">Next year we are hoping to introduce new categories, especially for </w:t>
      </w:r>
      <w:r w:rsidRPr="008F5548">
        <w:rPr>
          <w:rFonts w:cstheme="minorHAnsi"/>
          <w:b/>
          <w:color w:val="FF0000"/>
        </w:rPr>
        <w:t xml:space="preserve">novice </w:t>
      </w:r>
      <w:r w:rsidR="00613659" w:rsidRPr="008F5548">
        <w:rPr>
          <w:rFonts w:cstheme="minorHAnsi"/>
          <w:b/>
          <w:color w:val="FF0000"/>
        </w:rPr>
        <w:t xml:space="preserve">Show </w:t>
      </w:r>
      <w:r w:rsidRPr="008F5548">
        <w:rPr>
          <w:rFonts w:cstheme="minorHAnsi"/>
          <w:b/>
          <w:color w:val="FF0000"/>
        </w:rPr>
        <w:t>entrants</w:t>
      </w:r>
      <w:r w:rsidRPr="008F5548">
        <w:rPr>
          <w:rFonts w:cstheme="minorHAnsi"/>
          <w:color w:val="FF0000"/>
        </w:rPr>
        <w:t xml:space="preserve"> </w:t>
      </w:r>
      <w:r w:rsidRPr="008F5548">
        <w:rPr>
          <w:rFonts w:cstheme="minorHAnsi"/>
          <w:color w:val="000000"/>
        </w:rPr>
        <w:t xml:space="preserve">as well as </w:t>
      </w:r>
      <w:r w:rsidR="000F1B46" w:rsidRPr="008F5548">
        <w:rPr>
          <w:rFonts w:cstheme="minorHAnsi"/>
          <w:color w:val="000000"/>
        </w:rPr>
        <w:t xml:space="preserve">the </w:t>
      </w:r>
      <w:r w:rsidRPr="008F5548">
        <w:rPr>
          <w:rFonts w:cstheme="minorHAnsi"/>
          <w:b/>
          <w:color w:val="FF0000"/>
        </w:rPr>
        <w:t>young</w:t>
      </w:r>
      <w:r w:rsidR="000F1B46" w:rsidRPr="008F5548">
        <w:rPr>
          <w:rFonts w:cstheme="minorHAnsi"/>
          <w:b/>
          <w:color w:val="FF0000"/>
        </w:rPr>
        <w:t>er</w:t>
      </w:r>
      <w:r w:rsidR="000F1B46" w:rsidRPr="008F5548">
        <w:rPr>
          <w:rFonts w:cstheme="minorHAnsi"/>
          <w:color w:val="FF0000"/>
        </w:rPr>
        <w:t xml:space="preserve"> </w:t>
      </w:r>
      <w:r w:rsidR="000F1B46" w:rsidRPr="008F5548">
        <w:rPr>
          <w:rFonts w:cstheme="minorHAnsi"/>
          <w:b/>
          <w:color w:val="FF0000"/>
        </w:rPr>
        <w:t>generations</w:t>
      </w:r>
      <w:r w:rsidRPr="008F5548">
        <w:rPr>
          <w:rFonts w:cstheme="minorHAnsi"/>
          <w:color w:val="000000"/>
        </w:rPr>
        <w:t xml:space="preserve">, </w:t>
      </w:r>
      <w:r w:rsidR="000F1B46" w:rsidRPr="008F5548">
        <w:rPr>
          <w:rFonts w:cstheme="minorHAnsi"/>
          <w:color w:val="000000"/>
        </w:rPr>
        <w:t xml:space="preserve">those </w:t>
      </w:r>
      <w:r w:rsidRPr="008F5548">
        <w:rPr>
          <w:rFonts w:cstheme="minorHAnsi"/>
          <w:color w:val="000000"/>
        </w:rPr>
        <w:t xml:space="preserve">just starting to take an interest in gardening for pleasure.  </w:t>
      </w:r>
      <w:r w:rsidR="00635A49" w:rsidRPr="008F5548">
        <w:rPr>
          <w:rFonts w:cstheme="minorHAnsi"/>
          <w:color w:val="000000"/>
        </w:rPr>
        <w:t xml:space="preserve">Also, we would really like to increase the cooking, baking and jam making - there are a lot of very talented cooks out there. </w:t>
      </w:r>
      <w:r w:rsidRPr="008F5548">
        <w:rPr>
          <w:rFonts w:cstheme="minorHAnsi"/>
          <w:color w:val="000000"/>
        </w:rPr>
        <w:t xml:space="preserve"> </w:t>
      </w:r>
      <w:r w:rsidR="007B3403">
        <w:rPr>
          <w:rFonts w:cstheme="minorHAnsi"/>
          <w:color w:val="000000"/>
        </w:rPr>
        <w:t>Any ideas for a new show -</w:t>
      </w:r>
      <w:r w:rsidRPr="008F5548">
        <w:rPr>
          <w:rFonts w:cstheme="minorHAnsi"/>
          <w:color w:val="000000"/>
        </w:rPr>
        <w:t xml:space="preserve"> we’d love to hear them?  P</w:t>
      </w:r>
      <w:r w:rsidR="00635A49" w:rsidRPr="008F5548">
        <w:rPr>
          <w:rFonts w:cstheme="minorHAnsi"/>
          <w:color w:val="000000"/>
        </w:rPr>
        <w:t xml:space="preserve">lease contact via the website, </w:t>
      </w:r>
      <w:proofErr w:type="spellStart"/>
      <w:r w:rsidR="00635A49" w:rsidRPr="008F5548">
        <w:rPr>
          <w:rFonts w:cstheme="minorHAnsi"/>
          <w:color w:val="000000"/>
        </w:rPr>
        <w:t>F</w:t>
      </w:r>
      <w:r w:rsidRPr="008F5548">
        <w:rPr>
          <w:rFonts w:cstheme="minorHAnsi"/>
          <w:color w:val="000000"/>
        </w:rPr>
        <w:t>acebook</w:t>
      </w:r>
      <w:proofErr w:type="spellEnd"/>
      <w:r w:rsidRPr="008F5548">
        <w:rPr>
          <w:rFonts w:cstheme="minorHAnsi"/>
          <w:color w:val="000000"/>
        </w:rPr>
        <w:t xml:space="preserve"> or via a committee member. Details at the end of this newsletter.</w:t>
      </w:r>
    </w:p>
    <w:tbl>
      <w:tblPr>
        <w:tblStyle w:val="TableGrid"/>
        <w:tblW w:w="11023" w:type="dxa"/>
        <w:tblBorders>
          <w:insideH w:val="none" w:sz="0" w:space="0" w:color="auto"/>
          <w:insideV w:val="none" w:sz="0" w:space="0" w:color="auto"/>
        </w:tblBorders>
        <w:tblLook w:val="04A0"/>
      </w:tblPr>
      <w:tblGrid>
        <w:gridCol w:w="5341"/>
        <w:gridCol w:w="5682"/>
      </w:tblGrid>
      <w:tr w:rsidR="00D06BBC" w:rsidTr="008F5548">
        <w:trPr>
          <w:trHeight w:val="2893"/>
        </w:trPr>
        <w:tc>
          <w:tcPr>
            <w:tcW w:w="5341" w:type="dxa"/>
            <w:tcBorders>
              <w:top w:val="single" w:sz="4" w:space="0" w:color="auto"/>
              <w:bottom w:val="single" w:sz="4" w:space="0" w:color="auto"/>
              <w:right w:val="single" w:sz="4" w:space="0" w:color="auto"/>
            </w:tcBorders>
          </w:tcPr>
          <w:p w:rsidR="00D06BBC" w:rsidRDefault="00D06BBC" w:rsidP="005318D7">
            <w:pPr>
              <w:jc w:val="center"/>
              <w:rPr>
                <w:rFonts w:cstheme="minorHAnsi"/>
                <w:color w:val="000000"/>
              </w:rPr>
            </w:pPr>
            <w:r w:rsidRPr="00D06BBC">
              <w:rPr>
                <w:rFonts w:cstheme="minorHAnsi"/>
                <w:noProof/>
                <w:color w:val="000000"/>
                <w:lang w:eastAsia="en-GB"/>
              </w:rPr>
              <w:drawing>
                <wp:inline distT="0" distB="0" distL="0" distR="0">
                  <wp:extent cx="1882935" cy="1631241"/>
                  <wp:effectExtent l="0" t="0" r="3175" b="762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F4248.JPG"/>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88953" cy="1636455"/>
                          </a:xfrm>
                          <a:prstGeom prst="rect">
                            <a:avLst/>
                          </a:prstGeom>
                        </pic:spPr>
                      </pic:pic>
                    </a:graphicData>
                  </a:graphic>
                </wp:inline>
              </w:drawing>
            </w:r>
          </w:p>
          <w:p w:rsidR="00D06BBC" w:rsidRPr="00D06BBC" w:rsidRDefault="00D06BBC" w:rsidP="005318D7">
            <w:pPr>
              <w:jc w:val="center"/>
              <w:rPr>
                <w:rFonts w:cstheme="minorHAnsi"/>
                <w:noProof/>
                <w:lang w:eastAsia="en-GB"/>
              </w:rPr>
            </w:pPr>
            <w:r w:rsidRPr="00D06BBC">
              <w:rPr>
                <w:rFonts w:cstheme="minorHAnsi"/>
                <w:noProof/>
                <w:lang w:eastAsia="en-GB"/>
              </w:rPr>
              <w:t>Mick Newmarch is Cookery King</w:t>
            </w:r>
          </w:p>
          <w:p w:rsidR="00D06BBC" w:rsidRDefault="00D06BBC" w:rsidP="00255C09">
            <w:pPr>
              <w:rPr>
                <w:rFonts w:cstheme="minorHAnsi"/>
                <w:color w:val="000000"/>
              </w:rPr>
            </w:pPr>
          </w:p>
        </w:tc>
        <w:tc>
          <w:tcPr>
            <w:tcW w:w="5682" w:type="dxa"/>
            <w:tcBorders>
              <w:top w:val="single" w:sz="4" w:space="0" w:color="auto"/>
              <w:left w:val="single" w:sz="4" w:space="0" w:color="auto"/>
              <w:bottom w:val="single" w:sz="4" w:space="0" w:color="auto"/>
            </w:tcBorders>
          </w:tcPr>
          <w:p w:rsidR="00D06BBC" w:rsidRDefault="00D06BBC" w:rsidP="005318D7">
            <w:pPr>
              <w:jc w:val="center"/>
              <w:rPr>
                <w:rFonts w:cstheme="minorHAnsi"/>
                <w:color w:val="000000"/>
              </w:rPr>
            </w:pPr>
            <w:r w:rsidRPr="00D06BBC">
              <w:rPr>
                <w:rFonts w:cstheme="minorHAnsi"/>
                <w:noProof/>
                <w:color w:val="000000"/>
                <w:lang w:eastAsia="en-GB"/>
              </w:rPr>
              <w:drawing>
                <wp:inline distT="0" distB="0" distL="0" distR="0">
                  <wp:extent cx="1833604" cy="1630348"/>
                  <wp:effectExtent l="19050" t="0" r="0"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F4240.JPG"/>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0729"/>
                          <a:stretch>
                            <a:fillRect/>
                          </a:stretch>
                        </pic:blipFill>
                        <pic:spPr>
                          <a:xfrm>
                            <a:off x="0" y="0"/>
                            <a:ext cx="1833604" cy="1630348"/>
                          </a:xfrm>
                          <a:prstGeom prst="rect">
                            <a:avLst/>
                          </a:prstGeom>
                        </pic:spPr>
                      </pic:pic>
                    </a:graphicData>
                  </a:graphic>
                </wp:inline>
              </w:drawing>
            </w:r>
          </w:p>
          <w:p w:rsidR="00D06BBC" w:rsidRDefault="00D06BBC" w:rsidP="005318D7">
            <w:pPr>
              <w:jc w:val="center"/>
              <w:rPr>
                <w:rFonts w:cstheme="minorHAnsi"/>
                <w:color w:val="000000"/>
              </w:rPr>
            </w:pPr>
            <w:r>
              <w:rPr>
                <w:rFonts w:cstheme="minorHAnsi"/>
                <w:color w:val="000000"/>
              </w:rPr>
              <w:t xml:space="preserve">Ralph </w:t>
            </w:r>
            <w:proofErr w:type="spellStart"/>
            <w:r>
              <w:rPr>
                <w:rFonts w:cstheme="minorHAnsi"/>
                <w:color w:val="000000"/>
              </w:rPr>
              <w:t>Killick</w:t>
            </w:r>
            <w:proofErr w:type="spellEnd"/>
            <w:r>
              <w:rPr>
                <w:rFonts w:cstheme="minorHAnsi"/>
                <w:color w:val="000000"/>
              </w:rPr>
              <w:t xml:space="preserve"> for best plot 2017</w:t>
            </w:r>
          </w:p>
        </w:tc>
      </w:tr>
      <w:tr w:rsidR="000D7134" w:rsidTr="00F53C2A">
        <w:tc>
          <w:tcPr>
            <w:tcW w:w="11023" w:type="dxa"/>
            <w:gridSpan w:val="2"/>
            <w:tcBorders>
              <w:top w:val="single" w:sz="4" w:space="0" w:color="auto"/>
              <w:bottom w:val="single" w:sz="4" w:space="0" w:color="auto"/>
            </w:tcBorders>
          </w:tcPr>
          <w:p w:rsidR="000D7134" w:rsidRPr="00D06BBC" w:rsidRDefault="000D7134" w:rsidP="005318D7">
            <w:pPr>
              <w:jc w:val="center"/>
              <w:rPr>
                <w:rFonts w:cstheme="minorHAnsi"/>
                <w:color w:val="000000"/>
              </w:rPr>
            </w:pPr>
            <w:r>
              <w:rPr>
                <w:rFonts w:cstheme="minorHAnsi"/>
                <w:noProof/>
                <w:color w:val="000000"/>
                <w:lang w:eastAsia="en-GB"/>
              </w:rPr>
              <w:drawing>
                <wp:inline distT="0" distB="0" distL="0" distR="0">
                  <wp:extent cx="1046730" cy="1395673"/>
                  <wp:effectExtent l="19050" t="0" r="1020" b="0"/>
                  <wp:docPr id="8" name="Picture 5" descr="animal from plants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l from plants (2)b.jpg"/>
                          <pic:cNvPicPr/>
                        </pic:nvPicPr>
                        <pic:blipFill>
                          <a:blip r:embed="rId8" cstate="print"/>
                          <a:stretch>
                            <a:fillRect/>
                          </a:stretch>
                        </pic:blipFill>
                        <pic:spPr>
                          <a:xfrm>
                            <a:off x="0" y="0"/>
                            <a:ext cx="1048470" cy="1397992"/>
                          </a:xfrm>
                          <a:prstGeom prst="rect">
                            <a:avLst/>
                          </a:prstGeom>
                        </pic:spPr>
                      </pic:pic>
                    </a:graphicData>
                  </a:graphic>
                </wp:inline>
              </w:drawing>
            </w:r>
            <w:r>
              <w:rPr>
                <w:rFonts w:cstheme="minorHAnsi"/>
                <w:noProof/>
                <w:color w:val="000000"/>
                <w:lang w:eastAsia="en-GB"/>
              </w:rPr>
              <w:drawing>
                <wp:inline distT="0" distB="0" distL="0" distR="0">
                  <wp:extent cx="1854746" cy="1389907"/>
                  <wp:effectExtent l="19050" t="0" r="0" b="0"/>
                  <wp:docPr id="9" name="Picture 6" descr="door open to publ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 to public (1).JPG"/>
                          <pic:cNvPicPr/>
                        </pic:nvPicPr>
                        <pic:blipFill>
                          <a:blip r:embed="rId9" cstate="print"/>
                          <a:stretch>
                            <a:fillRect/>
                          </a:stretch>
                        </pic:blipFill>
                        <pic:spPr>
                          <a:xfrm>
                            <a:off x="0" y="0"/>
                            <a:ext cx="1858303" cy="1392572"/>
                          </a:xfrm>
                          <a:prstGeom prst="rect">
                            <a:avLst/>
                          </a:prstGeom>
                        </pic:spPr>
                      </pic:pic>
                    </a:graphicData>
                  </a:graphic>
                </wp:inline>
              </w:drawing>
            </w:r>
            <w:r>
              <w:rPr>
                <w:rFonts w:cstheme="minorHAnsi"/>
                <w:noProof/>
                <w:color w:val="000000"/>
                <w:lang w:eastAsia="en-GB"/>
              </w:rPr>
              <w:drawing>
                <wp:inline distT="0" distB="0" distL="0" distR="0">
                  <wp:extent cx="1666627" cy="1387635"/>
                  <wp:effectExtent l="19050" t="0" r="0" b="0"/>
                  <wp:docPr id="10" name="Picture 9" descr="DSCF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1.JPG"/>
                          <pic:cNvPicPr/>
                        </pic:nvPicPr>
                        <pic:blipFill>
                          <a:blip r:embed="rId10" cstate="print"/>
                          <a:stretch>
                            <a:fillRect/>
                          </a:stretch>
                        </pic:blipFill>
                        <pic:spPr>
                          <a:xfrm>
                            <a:off x="0" y="0"/>
                            <a:ext cx="1665979" cy="1387096"/>
                          </a:xfrm>
                          <a:prstGeom prst="rect">
                            <a:avLst/>
                          </a:prstGeom>
                        </pic:spPr>
                      </pic:pic>
                    </a:graphicData>
                  </a:graphic>
                </wp:inline>
              </w:drawing>
            </w:r>
            <w:r>
              <w:rPr>
                <w:rFonts w:cstheme="minorHAnsi"/>
                <w:noProof/>
                <w:color w:val="000000"/>
                <w:lang w:eastAsia="en-GB"/>
              </w:rPr>
              <w:drawing>
                <wp:inline distT="0" distB="0" distL="0" distR="0">
                  <wp:extent cx="1846967" cy="1385315"/>
                  <wp:effectExtent l="19050" t="0" r="883" b="0"/>
                  <wp:docPr id="11" name="Picture 10" descr="door open to publ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 open to public (3).JPG"/>
                          <pic:cNvPicPr/>
                        </pic:nvPicPr>
                        <pic:blipFill>
                          <a:blip r:embed="rId11" cstate="print">
                            <a:lum bright="14000" contrast="-39000"/>
                          </a:blip>
                          <a:stretch>
                            <a:fillRect/>
                          </a:stretch>
                        </pic:blipFill>
                        <pic:spPr>
                          <a:xfrm>
                            <a:off x="0" y="0"/>
                            <a:ext cx="1858969" cy="1394317"/>
                          </a:xfrm>
                          <a:prstGeom prst="rect">
                            <a:avLst/>
                          </a:prstGeom>
                        </pic:spPr>
                      </pic:pic>
                    </a:graphicData>
                  </a:graphic>
                </wp:inline>
              </w:drawing>
            </w:r>
          </w:p>
        </w:tc>
      </w:tr>
      <w:tr w:rsidR="00F53C2A" w:rsidTr="00F53C2A">
        <w:tc>
          <w:tcPr>
            <w:tcW w:w="11023" w:type="dxa"/>
            <w:gridSpan w:val="2"/>
            <w:tcBorders>
              <w:top w:val="single" w:sz="4" w:space="0" w:color="auto"/>
              <w:bottom w:val="single" w:sz="4" w:space="0" w:color="auto"/>
            </w:tcBorders>
          </w:tcPr>
          <w:p w:rsidR="00F53C2A" w:rsidRDefault="00F53C2A" w:rsidP="005318D7">
            <w:pPr>
              <w:jc w:val="center"/>
              <w:rPr>
                <w:rFonts w:cstheme="minorHAnsi"/>
                <w:noProof/>
                <w:color w:val="000000"/>
                <w:lang w:eastAsia="en-GB"/>
              </w:rPr>
            </w:pPr>
            <w:r>
              <w:rPr>
                <w:rFonts w:cstheme="minorHAnsi"/>
                <w:noProof/>
                <w:color w:val="000000"/>
                <w:lang w:eastAsia="en-GB"/>
              </w:rPr>
              <w:drawing>
                <wp:inline distT="0" distB="0" distL="0" distR="0">
                  <wp:extent cx="1107516" cy="1423283"/>
                  <wp:effectExtent l="19050" t="0" r="0" b="0"/>
                  <wp:docPr id="12" name="Picture 11" descr="DSCF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237.JPG"/>
                          <pic:cNvPicPr/>
                        </pic:nvPicPr>
                        <pic:blipFill>
                          <a:blip r:embed="rId12" cstate="print"/>
                          <a:stretch>
                            <a:fillRect/>
                          </a:stretch>
                        </pic:blipFill>
                        <pic:spPr>
                          <a:xfrm>
                            <a:off x="0" y="0"/>
                            <a:ext cx="1107653" cy="1423459"/>
                          </a:xfrm>
                          <a:prstGeom prst="rect">
                            <a:avLst/>
                          </a:prstGeom>
                        </pic:spPr>
                      </pic:pic>
                    </a:graphicData>
                  </a:graphic>
                </wp:inline>
              </w:drawing>
            </w:r>
            <w:r>
              <w:rPr>
                <w:rFonts w:cstheme="minorHAnsi"/>
                <w:noProof/>
                <w:color w:val="000000"/>
                <w:lang w:eastAsia="en-GB"/>
              </w:rPr>
              <w:drawing>
                <wp:inline distT="0" distB="0" distL="0" distR="0">
                  <wp:extent cx="1738188" cy="1420146"/>
                  <wp:effectExtent l="19050" t="0" r="0" b="0"/>
                  <wp:docPr id="13" name="Picture 12" descr="the jud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udges (2).JPG"/>
                          <pic:cNvPicPr/>
                        </pic:nvPicPr>
                        <pic:blipFill>
                          <a:blip r:embed="rId13" cstate="print"/>
                          <a:stretch>
                            <a:fillRect/>
                          </a:stretch>
                        </pic:blipFill>
                        <pic:spPr>
                          <a:xfrm>
                            <a:off x="0" y="0"/>
                            <a:ext cx="1742355" cy="1423551"/>
                          </a:xfrm>
                          <a:prstGeom prst="rect">
                            <a:avLst/>
                          </a:prstGeom>
                        </pic:spPr>
                      </pic:pic>
                    </a:graphicData>
                  </a:graphic>
                </wp:inline>
              </w:drawing>
            </w:r>
            <w:r>
              <w:rPr>
                <w:rFonts w:cstheme="minorHAnsi"/>
                <w:noProof/>
                <w:color w:val="000000"/>
                <w:lang w:eastAsia="en-GB"/>
              </w:rPr>
              <w:drawing>
                <wp:inline distT="0" distB="0" distL="0" distR="0">
                  <wp:extent cx="1531455" cy="1437808"/>
                  <wp:effectExtent l="19050" t="0" r="0" b="0"/>
                  <wp:docPr id="14" name="Picture 13" descr="tombo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bola (1).JPG"/>
                          <pic:cNvPicPr/>
                        </pic:nvPicPr>
                        <pic:blipFill>
                          <a:blip r:embed="rId14" cstate="print"/>
                          <a:stretch>
                            <a:fillRect/>
                          </a:stretch>
                        </pic:blipFill>
                        <pic:spPr>
                          <a:xfrm>
                            <a:off x="0" y="0"/>
                            <a:ext cx="1535663" cy="1441759"/>
                          </a:xfrm>
                          <a:prstGeom prst="rect">
                            <a:avLst/>
                          </a:prstGeom>
                        </pic:spPr>
                      </pic:pic>
                    </a:graphicData>
                  </a:graphic>
                </wp:inline>
              </w:drawing>
            </w:r>
            <w:r>
              <w:rPr>
                <w:rFonts w:cstheme="minorHAnsi"/>
                <w:noProof/>
                <w:color w:val="000000"/>
                <w:lang w:eastAsia="en-GB"/>
              </w:rPr>
              <w:drawing>
                <wp:inline distT="0" distB="0" distL="0" distR="0">
                  <wp:extent cx="2047750" cy="1431235"/>
                  <wp:effectExtent l="19050" t="0" r="0" b="0"/>
                  <wp:docPr id="15" name="Picture 14" descr="Show Sto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 Stoppers.JPG"/>
                          <pic:cNvPicPr/>
                        </pic:nvPicPr>
                        <pic:blipFill>
                          <a:blip r:embed="rId15" cstate="print"/>
                          <a:stretch>
                            <a:fillRect/>
                          </a:stretch>
                        </pic:blipFill>
                        <pic:spPr>
                          <a:xfrm>
                            <a:off x="0" y="0"/>
                            <a:ext cx="2047851" cy="1431306"/>
                          </a:xfrm>
                          <a:prstGeom prst="rect">
                            <a:avLst/>
                          </a:prstGeom>
                        </pic:spPr>
                      </pic:pic>
                    </a:graphicData>
                  </a:graphic>
                </wp:inline>
              </w:drawing>
            </w:r>
          </w:p>
        </w:tc>
      </w:tr>
    </w:tbl>
    <w:p w:rsidR="00D06BBC" w:rsidRDefault="00D06BBC" w:rsidP="00255C09">
      <w:pPr>
        <w:rPr>
          <w:rFonts w:cstheme="minorHAnsi"/>
          <w:noProof/>
          <w:lang w:eastAsia="en-GB"/>
        </w:rPr>
      </w:pPr>
    </w:p>
    <w:p w:rsidR="001E66E0" w:rsidRPr="008F5548" w:rsidRDefault="001E66E0" w:rsidP="00255C09">
      <w:pPr>
        <w:rPr>
          <w:rFonts w:cstheme="minorHAnsi"/>
          <w:noProof/>
          <w:lang w:eastAsia="en-GB"/>
        </w:rPr>
      </w:pPr>
      <w:r w:rsidRPr="008F5548">
        <w:rPr>
          <w:rFonts w:cstheme="minorHAnsi"/>
          <w:noProof/>
          <w:lang w:eastAsia="en-GB"/>
        </w:rPr>
        <w:t>Before we finish with the Show for 2017, if anyone would</w:t>
      </w:r>
      <w:r w:rsidR="00FA453A" w:rsidRPr="008F5548">
        <w:rPr>
          <w:rFonts w:cstheme="minorHAnsi"/>
          <w:noProof/>
          <w:lang w:eastAsia="en-GB"/>
        </w:rPr>
        <w:t xml:space="preserve"> like to help with </w:t>
      </w:r>
      <w:r w:rsidRPr="008F5548">
        <w:rPr>
          <w:rFonts w:cstheme="minorHAnsi"/>
          <w:noProof/>
          <w:lang w:eastAsia="en-GB"/>
        </w:rPr>
        <w:t>organising of the 2018 Show, please don’t hesitate to say.  We would welcome anyones input, no matter how little time you may have to give.</w:t>
      </w:r>
    </w:p>
    <w:p w:rsidR="001E66E0" w:rsidRPr="008F5548" w:rsidRDefault="001E66E0" w:rsidP="00255C09">
      <w:pPr>
        <w:rPr>
          <w:rFonts w:cstheme="minorHAnsi"/>
          <w:noProof/>
          <w:lang w:eastAsia="en-GB"/>
        </w:rPr>
      </w:pPr>
      <w:r w:rsidRPr="008F5548">
        <w:rPr>
          <w:rFonts w:cstheme="minorHAnsi"/>
          <w:noProof/>
          <w:lang w:eastAsia="en-GB"/>
        </w:rPr>
        <w:t>In recent years we’ve seen new plot holders start to grapple with their piece of land, and maybe, among those people, or their friends and families, there may be some with an artistic abilit</w:t>
      </w:r>
      <w:r w:rsidR="00F53C2A" w:rsidRPr="008F5548">
        <w:rPr>
          <w:rFonts w:cstheme="minorHAnsi"/>
          <w:noProof/>
          <w:lang w:eastAsia="en-GB"/>
        </w:rPr>
        <w:t>y?  Someone who could design next</w:t>
      </w:r>
      <w:r w:rsidRPr="008F5548">
        <w:rPr>
          <w:rFonts w:cstheme="minorHAnsi"/>
          <w:noProof/>
          <w:lang w:eastAsia="en-GB"/>
        </w:rPr>
        <w:t xml:space="preserve"> year</w:t>
      </w:r>
      <w:r w:rsidR="00F53C2A" w:rsidRPr="008F5548">
        <w:rPr>
          <w:rFonts w:cstheme="minorHAnsi"/>
          <w:noProof/>
          <w:lang w:eastAsia="en-GB"/>
        </w:rPr>
        <w:t>'</w:t>
      </w:r>
      <w:r w:rsidRPr="008F5548">
        <w:rPr>
          <w:rFonts w:cstheme="minorHAnsi"/>
          <w:noProof/>
          <w:lang w:eastAsia="en-GB"/>
        </w:rPr>
        <w:t>s poster?!</w:t>
      </w:r>
    </w:p>
    <w:p w:rsidR="00234756" w:rsidRPr="008F5548" w:rsidRDefault="00F53C2A" w:rsidP="00255C09">
      <w:pPr>
        <w:rPr>
          <w:rFonts w:cstheme="minorHAnsi"/>
          <w:noProof/>
          <w:sz w:val="24"/>
          <w:szCs w:val="24"/>
          <w:lang w:eastAsia="en-GB"/>
        </w:rPr>
      </w:pPr>
      <w:r w:rsidRPr="008F5548">
        <w:rPr>
          <w:rFonts w:cstheme="minorHAnsi"/>
          <w:noProof/>
          <w:sz w:val="24"/>
          <w:szCs w:val="24"/>
          <w:lang w:eastAsia="en-GB"/>
        </w:rPr>
        <w:t>If you’d like to ‘have a go’ -</w:t>
      </w:r>
      <w:r w:rsidR="001E66E0" w:rsidRPr="008F5548">
        <w:rPr>
          <w:rFonts w:cstheme="minorHAnsi"/>
          <w:noProof/>
          <w:sz w:val="24"/>
          <w:szCs w:val="24"/>
          <w:lang w:eastAsia="en-GB"/>
        </w:rPr>
        <w:t xml:space="preserve">  start designing now!  All entries must be handed in to a committee member, or via email to</w:t>
      </w:r>
      <w:r w:rsidR="00234756" w:rsidRPr="008F5548">
        <w:rPr>
          <w:rFonts w:cstheme="minorHAnsi"/>
          <w:noProof/>
          <w:sz w:val="24"/>
          <w:szCs w:val="24"/>
          <w:lang w:eastAsia="en-GB"/>
        </w:rPr>
        <w:t xml:space="preserve">: </w:t>
      </w:r>
      <w:r w:rsidR="001E66E0" w:rsidRPr="008F5548">
        <w:rPr>
          <w:rFonts w:cstheme="minorHAnsi"/>
          <w:noProof/>
          <w:sz w:val="24"/>
          <w:szCs w:val="24"/>
          <w:lang w:eastAsia="en-GB"/>
        </w:rPr>
        <w:t xml:space="preserve"> penny.thornton@live.co</w:t>
      </w:r>
      <w:r w:rsidR="00234756" w:rsidRPr="008F5548">
        <w:rPr>
          <w:rFonts w:cstheme="minorHAnsi"/>
          <w:noProof/>
          <w:sz w:val="24"/>
          <w:szCs w:val="24"/>
          <w:lang w:eastAsia="en-GB"/>
        </w:rPr>
        <w:t>.</w:t>
      </w:r>
      <w:r w:rsidR="001E66E0" w:rsidRPr="008F5548">
        <w:rPr>
          <w:rFonts w:cstheme="minorHAnsi"/>
          <w:noProof/>
          <w:sz w:val="24"/>
          <w:szCs w:val="24"/>
          <w:lang w:eastAsia="en-GB"/>
        </w:rPr>
        <w:t xml:space="preserve">uk  </w:t>
      </w:r>
      <w:r w:rsidR="00234756" w:rsidRPr="008F5548">
        <w:rPr>
          <w:rFonts w:cstheme="minorHAnsi"/>
          <w:noProof/>
          <w:sz w:val="24"/>
          <w:szCs w:val="24"/>
          <w:lang w:eastAsia="en-GB"/>
        </w:rPr>
        <w:t>before December 25</w:t>
      </w:r>
      <w:r w:rsidR="00234756" w:rsidRPr="008F5548">
        <w:rPr>
          <w:rFonts w:cstheme="minorHAnsi"/>
          <w:noProof/>
          <w:sz w:val="24"/>
          <w:szCs w:val="24"/>
          <w:vertAlign w:val="superscript"/>
          <w:lang w:eastAsia="en-GB"/>
        </w:rPr>
        <w:t>th</w:t>
      </w:r>
      <w:r w:rsidR="00234756" w:rsidRPr="008F5548">
        <w:rPr>
          <w:rFonts w:cstheme="minorHAnsi"/>
          <w:noProof/>
          <w:sz w:val="24"/>
          <w:szCs w:val="24"/>
          <w:lang w:eastAsia="en-GB"/>
        </w:rPr>
        <w:t xml:space="preserve"> 2017.   The winning des</w:t>
      </w:r>
      <w:r w:rsidR="00AF01E2">
        <w:rPr>
          <w:rFonts w:cstheme="minorHAnsi"/>
          <w:noProof/>
          <w:sz w:val="24"/>
          <w:szCs w:val="24"/>
          <w:lang w:eastAsia="en-GB"/>
        </w:rPr>
        <w:t>ign will be announced at the AGM</w:t>
      </w:r>
      <w:r w:rsidR="00234756" w:rsidRPr="008F5548">
        <w:rPr>
          <w:rFonts w:cstheme="minorHAnsi"/>
          <w:noProof/>
          <w:sz w:val="24"/>
          <w:szCs w:val="24"/>
          <w:lang w:eastAsia="en-GB"/>
        </w:rPr>
        <w:t xml:space="preserve"> </w:t>
      </w:r>
      <w:r w:rsidR="00126583" w:rsidRPr="008F5548">
        <w:rPr>
          <w:rFonts w:cstheme="minorHAnsi"/>
          <w:noProof/>
          <w:sz w:val="24"/>
          <w:szCs w:val="24"/>
          <w:lang w:eastAsia="en-GB"/>
        </w:rPr>
        <w:t>in January 2018.</w:t>
      </w:r>
    </w:p>
    <w:p w:rsidR="00D06BBC" w:rsidRDefault="008170F6" w:rsidP="00D06BBC">
      <w:pPr>
        <w:rPr>
          <w:rFonts w:cstheme="minorHAnsi"/>
          <w:sz w:val="36"/>
          <w:szCs w:val="36"/>
        </w:rPr>
      </w:pPr>
      <w:r w:rsidRPr="008170F6">
        <w:rPr>
          <w:rFonts w:cstheme="minorHAnsi"/>
          <w:noProof/>
          <w:lang w:eastAsia="en-GB"/>
        </w:rPr>
        <w:lastRenderedPageBreak/>
        <w:pict>
          <v:shapetype id="_x0000_t202" coordsize="21600,21600" o:spt="202" path="m,l,21600r21600,l21600,xe">
            <v:stroke joinstyle="miter"/>
            <v:path gradientshapeok="t" o:connecttype="rect"/>
          </v:shapetype>
          <v:shape id="Text Box 2" o:spid="_x0000_s1026" type="#_x0000_t202" style="position:absolute;margin-left:324.9pt;margin-top:-.8pt;width:214.65pt;height:143.85pt;z-index:251659264;visibility:visible;mso-wrap-style:square;mso-width-percent:400;mso-height-percent:0;mso-wrap-distance-left:9pt;mso-wrap-distance-top:3.6pt;mso-wrap-distance-right:9pt;mso-wrap-distance-bottom:3.6pt;mso-position-horizontal-relative:text;mso-position-vertical-relative:text;mso-width-percent:400;mso-height-percent:0;mso-width-relative:margin;mso-height-relative:margin;v-text-anchor:top" strokeweight="3pt">
            <v:stroke linestyle="thinThin"/>
            <v:textbox>
              <w:txbxContent>
                <w:p w:rsidR="00234756" w:rsidRPr="00D06BBC" w:rsidRDefault="00234756" w:rsidP="00234756">
                  <w:pPr>
                    <w:jc w:val="center"/>
                  </w:pPr>
                  <w:r w:rsidRPr="00D06BBC">
                    <w:t xml:space="preserve">PLOT HOLDERS WHO ORDER </w:t>
                  </w:r>
                  <w:r w:rsidR="00FA453A" w:rsidRPr="00D06BBC">
                    <w:rPr>
                      <w:b/>
                      <w:color w:val="44546A" w:themeColor="text2"/>
                    </w:rPr>
                    <w:t>SEEDS</w:t>
                  </w:r>
                  <w:r w:rsidR="00FA453A" w:rsidRPr="00D06BBC">
                    <w:t xml:space="preserve"> </w:t>
                  </w:r>
                  <w:r w:rsidRPr="00D06BBC">
                    <w:t xml:space="preserve">FROM </w:t>
                  </w:r>
                  <w:r w:rsidRPr="00D06BBC">
                    <w:rPr>
                      <w:b/>
                      <w:color w:val="FF0000"/>
                    </w:rPr>
                    <w:t>SUTTON SEEDS</w:t>
                  </w:r>
                  <w:r w:rsidRPr="00D06BBC">
                    <w:rPr>
                      <w:color w:val="FF0000"/>
                    </w:rPr>
                    <w:t xml:space="preserve"> </w:t>
                  </w:r>
                  <w:r w:rsidRPr="00D06BBC">
                    <w:t xml:space="preserve">WILL BE GIVEN A </w:t>
                  </w:r>
                  <w:r w:rsidR="00FA453A" w:rsidRPr="00D06BBC">
                    <w:t>45% DISCOUNT.  NON SEED ITEMS RECEIVE A 10% DISCOUNT.  ON TOP OF THIS, OUR</w:t>
                  </w:r>
                  <w:r w:rsidRPr="00D06BBC">
                    <w:t xml:space="preserve"> SOCIETY WILL RECEIVE A </w:t>
                  </w:r>
                  <w:r w:rsidR="00FA453A" w:rsidRPr="00D06BBC">
                    <w:t xml:space="preserve">5% </w:t>
                  </w:r>
                  <w:r w:rsidRPr="00D06BBC">
                    <w:t>BONUS</w:t>
                  </w:r>
                  <w:r w:rsidR="00FA453A" w:rsidRPr="00D06BBC">
                    <w:t xml:space="preserve"> ON TOTAL SALES</w:t>
                  </w:r>
                  <w:r w:rsidRPr="00D06BBC">
                    <w:t xml:space="preserve"> AT THE END OF THE YEAR.</w:t>
                  </w:r>
                </w:p>
                <w:p w:rsidR="00234756" w:rsidRPr="00D06BBC" w:rsidRDefault="00FA453A" w:rsidP="00FA453A">
                  <w:pPr>
                    <w:rPr>
                      <w:color w:val="FF0000"/>
                      <w:u w:val="single"/>
                    </w:rPr>
                  </w:pPr>
                  <w:r w:rsidRPr="00D06BBC">
                    <w:t xml:space="preserve">WHEN ORDERING, PLEASE </w:t>
                  </w:r>
                  <w:r w:rsidR="00234756" w:rsidRPr="00D06BBC">
                    <w:t>ENTER THIS CODE</w:t>
                  </w:r>
                  <w:r w:rsidR="00234756" w:rsidRPr="00D06BBC">
                    <w:rPr>
                      <w:b/>
                    </w:rPr>
                    <w:t>:</w:t>
                  </w:r>
                  <w:bookmarkStart w:id="0" w:name="_GoBack"/>
                  <w:bookmarkEnd w:id="0"/>
                  <w:r w:rsidR="00D06BBC">
                    <w:rPr>
                      <w:b/>
                    </w:rPr>
                    <w:t xml:space="preserve"> </w:t>
                  </w:r>
                  <w:r w:rsidR="00635A49" w:rsidRPr="00D06BBC">
                    <w:rPr>
                      <w:b/>
                      <w:color w:val="FF0000"/>
                      <w:u w:val="single"/>
                    </w:rPr>
                    <w:t>GS1224D</w:t>
                  </w:r>
                </w:p>
              </w:txbxContent>
            </v:textbox>
            <w10:wrap type="square"/>
          </v:shape>
        </w:pict>
      </w:r>
      <w:r w:rsidR="00234756" w:rsidRPr="00D06BBC">
        <w:rPr>
          <w:rFonts w:cstheme="minorHAnsi"/>
          <w:sz w:val="36"/>
          <w:szCs w:val="36"/>
        </w:rPr>
        <w:t>OUR GATE</w:t>
      </w:r>
    </w:p>
    <w:p w:rsidR="00234756" w:rsidRPr="008F5548" w:rsidRDefault="00D06BBC" w:rsidP="00D06BBC">
      <w:pPr>
        <w:rPr>
          <w:rFonts w:cstheme="minorHAnsi"/>
          <w:noProof/>
          <w:lang w:eastAsia="en-GB"/>
        </w:rPr>
      </w:pPr>
      <w:r w:rsidRPr="008F5548">
        <w:rPr>
          <w:rFonts w:cstheme="minorHAnsi"/>
        </w:rPr>
        <w:t>P</w:t>
      </w:r>
      <w:r w:rsidR="00234756" w:rsidRPr="008F5548">
        <w:rPr>
          <w:rFonts w:cstheme="minorHAnsi"/>
        </w:rPr>
        <w:t>lease note that Bob</w:t>
      </w:r>
      <w:r w:rsidRPr="008F5548">
        <w:rPr>
          <w:rFonts w:cstheme="minorHAnsi"/>
        </w:rPr>
        <w:t xml:space="preserve"> </w:t>
      </w:r>
      <w:r w:rsidR="00234756" w:rsidRPr="008F5548">
        <w:rPr>
          <w:rFonts w:cstheme="minorHAnsi"/>
        </w:rPr>
        <w:t>has fitted a clip lock to the gate</w:t>
      </w:r>
      <w:r w:rsidRPr="008F5548">
        <w:rPr>
          <w:rFonts w:cstheme="minorHAnsi"/>
        </w:rPr>
        <w:t xml:space="preserve"> </w:t>
      </w:r>
      <w:r w:rsidR="00234756" w:rsidRPr="008F5548">
        <w:rPr>
          <w:rFonts w:cstheme="minorHAnsi"/>
        </w:rPr>
        <w:t>so the chain can be held back. Not</w:t>
      </w:r>
      <w:r w:rsidR="007B3403">
        <w:rPr>
          <w:rFonts w:cstheme="minorHAnsi"/>
        </w:rPr>
        <w:t xml:space="preserve"> </w:t>
      </w:r>
      <w:r w:rsidR="00234756" w:rsidRPr="008F5548">
        <w:rPr>
          <w:rFonts w:cstheme="minorHAnsi"/>
        </w:rPr>
        <w:t>everyone is using this. Please help safeguard the gate from further damage by fastening the gate back</w:t>
      </w:r>
      <w:r w:rsidRPr="008F5548">
        <w:rPr>
          <w:rFonts w:cstheme="minorHAnsi"/>
        </w:rPr>
        <w:t xml:space="preserve"> </w:t>
      </w:r>
      <w:r w:rsidR="00234756" w:rsidRPr="008F5548">
        <w:rPr>
          <w:rFonts w:cstheme="minorHAnsi"/>
        </w:rPr>
        <w:t>properly.</w:t>
      </w:r>
      <w:r w:rsidR="000F1B46" w:rsidRPr="008F5548">
        <w:rPr>
          <w:rFonts w:cstheme="minorHAnsi"/>
        </w:rPr>
        <w:t xml:space="preserve">  </w:t>
      </w:r>
      <w:r w:rsidR="000F1B46" w:rsidRPr="008F5548">
        <w:rPr>
          <w:rFonts w:cstheme="minorHAnsi"/>
          <w:color w:val="FF0000"/>
        </w:rPr>
        <w:t>Stop it swinging!</w:t>
      </w:r>
    </w:p>
    <w:p w:rsidR="00FA453A" w:rsidRPr="008F5548" w:rsidRDefault="00234756" w:rsidP="00255C09">
      <w:pPr>
        <w:rPr>
          <w:rFonts w:cstheme="minorHAnsi"/>
        </w:rPr>
      </w:pPr>
      <w:r w:rsidRPr="008F5548">
        <w:rPr>
          <w:rFonts w:cstheme="minorHAnsi"/>
        </w:rPr>
        <w:t xml:space="preserve">Also, the last vehicle out is not always locking the gate. </w:t>
      </w:r>
      <w:r w:rsidR="000F1B46" w:rsidRPr="008F5548">
        <w:rPr>
          <w:rFonts w:cstheme="minorHAnsi"/>
        </w:rPr>
        <w:t xml:space="preserve">This could be because they leave the plot suspecting others will arrive later, but </w:t>
      </w:r>
      <w:r w:rsidR="000F1B46" w:rsidRPr="008F5548">
        <w:rPr>
          <w:rFonts w:cstheme="minorHAnsi"/>
          <w:color w:val="FF0000"/>
        </w:rPr>
        <w:t>we must each make sure we LOCK the gates if no one if left inside</w:t>
      </w:r>
      <w:r w:rsidR="000F1B46" w:rsidRPr="008F5548">
        <w:rPr>
          <w:rFonts w:cstheme="minorHAnsi"/>
        </w:rPr>
        <w:t>.  We all have the code to open the gate</w:t>
      </w:r>
      <w:r w:rsidR="00FA453A" w:rsidRPr="008F5548">
        <w:rPr>
          <w:rFonts w:cstheme="minorHAnsi"/>
        </w:rPr>
        <w:t xml:space="preserve">s.  </w:t>
      </w:r>
      <w:r w:rsidR="000F1B46" w:rsidRPr="008F5548">
        <w:rPr>
          <w:rFonts w:cstheme="minorHAnsi"/>
        </w:rPr>
        <w:t xml:space="preserve">  </w:t>
      </w:r>
    </w:p>
    <w:p w:rsidR="00234756" w:rsidRPr="008F5548" w:rsidRDefault="000F1B46" w:rsidP="00255C09">
      <w:pPr>
        <w:rPr>
          <w:rFonts w:cstheme="minorHAnsi"/>
        </w:rPr>
      </w:pPr>
      <w:r w:rsidRPr="008F5548">
        <w:rPr>
          <w:rFonts w:cstheme="minorHAnsi"/>
        </w:rPr>
        <w:t>Stop the rabbits as well as potential intruders.</w:t>
      </w:r>
    </w:p>
    <w:p w:rsidR="00126583" w:rsidRDefault="008170F6" w:rsidP="00255C09">
      <w:pPr>
        <w:rPr>
          <w:rFonts w:cstheme="minorHAnsi"/>
          <w:sz w:val="20"/>
          <w:szCs w:val="20"/>
        </w:rPr>
      </w:pPr>
      <w:r w:rsidRPr="008170F6">
        <w:rPr>
          <w:rFonts w:cstheme="minorHAnsi"/>
          <w:noProof/>
          <w:sz w:val="20"/>
          <w:szCs w:val="20"/>
          <w:lang w:val="en-US" w:eastAsia="zh-TW"/>
        </w:rPr>
        <w:pict>
          <v:shape id="_x0000_s1033" type="#_x0000_t202" style="position:absolute;margin-left:0;margin-top:.3pt;width:539.5pt;height:44.05pt;z-index:251665408;mso-width-relative:margin;mso-height-relative:margin">
            <v:textbox>
              <w:txbxContent>
                <w:p w:rsidR="00126583" w:rsidRPr="008F5548" w:rsidRDefault="00126583" w:rsidP="00126583">
                  <w:pPr>
                    <w:rPr>
                      <w:rFonts w:cstheme="minorHAnsi"/>
                    </w:rPr>
                  </w:pPr>
                  <w:r w:rsidRPr="008F5548">
                    <w:rPr>
                      <w:rFonts w:cstheme="minorHAnsi"/>
                    </w:rPr>
                    <w:t xml:space="preserve">(Oh, and by the way – it’s been suggested we ask a tattooist to attend the AGM, so anyone wanting the new gate code inking onto their body, can do.  To date, the idea doesn’t have a </w:t>
                  </w:r>
                  <w:proofErr w:type="spellStart"/>
                  <w:r w:rsidRPr="008F5548">
                    <w:rPr>
                      <w:rFonts w:cstheme="minorHAnsi"/>
                    </w:rPr>
                    <w:t>seconder</w:t>
                  </w:r>
                  <w:proofErr w:type="spellEnd"/>
                  <w:r w:rsidRPr="008F5548">
                    <w:rPr>
                      <w:rFonts w:cstheme="minorHAnsi"/>
                    </w:rPr>
                    <w:t>. LOL)</w:t>
                  </w:r>
                </w:p>
                <w:p w:rsidR="00126583" w:rsidRDefault="00126583"/>
              </w:txbxContent>
            </v:textbox>
          </v:shape>
        </w:pict>
      </w:r>
    </w:p>
    <w:p w:rsidR="00126583" w:rsidRDefault="00126583" w:rsidP="00255C09">
      <w:pPr>
        <w:rPr>
          <w:rFonts w:cstheme="minorHAnsi"/>
          <w:sz w:val="20"/>
          <w:szCs w:val="20"/>
        </w:rPr>
      </w:pPr>
    </w:p>
    <w:p w:rsidR="00126583" w:rsidRDefault="008170F6" w:rsidP="00255C09">
      <w:pPr>
        <w:rPr>
          <w:rFonts w:cstheme="minorHAnsi"/>
          <w:sz w:val="20"/>
          <w:szCs w:val="20"/>
        </w:rPr>
      </w:pPr>
      <w:r w:rsidRPr="008170F6">
        <w:rPr>
          <w:rFonts w:cstheme="minorHAnsi"/>
          <w:noProof/>
          <w:sz w:val="20"/>
          <w:szCs w:val="20"/>
          <w:lang w:val="en-US" w:eastAsia="zh-TW"/>
        </w:rPr>
        <w:pict>
          <v:shape id="_x0000_s1034" type="#_x0000_t202" style="position:absolute;margin-left:-.45pt;margin-top:12.4pt;width:539.95pt;height:239.75pt;z-index:251667456;mso-width-relative:margin;mso-height-relative:margin">
            <v:textbox style="mso-next-textbox:#_x0000_s1034">
              <w:txbxContent>
                <w:p w:rsidR="00803B4A" w:rsidRPr="008F5548" w:rsidRDefault="00803B4A" w:rsidP="00803B4A">
                  <w:pPr>
                    <w:rPr>
                      <w:rFonts w:cstheme="minorHAnsi"/>
                    </w:rPr>
                  </w:pPr>
                  <w:r w:rsidRPr="008F5548">
                    <w:rPr>
                      <w:rFonts w:cstheme="minorHAnsi"/>
                    </w:rPr>
                    <w:t>Up and coming events:</w:t>
                  </w:r>
                </w:p>
                <w:p w:rsidR="00803B4A" w:rsidRPr="008F5548" w:rsidRDefault="00803B4A" w:rsidP="00803B4A">
                  <w:pPr>
                    <w:rPr>
                      <w:rFonts w:cstheme="minorHAnsi"/>
                    </w:rPr>
                  </w:pPr>
                  <w:r w:rsidRPr="008F5548">
                    <w:rPr>
                      <w:rFonts w:cstheme="minorHAnsi"/>
                    </w:rPr>
                    <w:t>How about a pre-Christmas Pub Quiz?</w:t>
                  </w:r>
                </w:p>
                <w:p w:rsidR="00803B4A" w:rsidRPr="008F5548" w:rsidRDefault="00803B4A" w:rsidP="00803B4A">
                  <w:pPr>
                    <w:rPr>
                      <w:rFonts w:cstheme="minorHAnsi"/>
                    </w:rPr>
                  </w:pPr>
                  <w:r w:rsidRPr="008F5548">
                    <w:rPr>
                      <w:rFonts w:cstheme="minorHAnsi"/>
                    </w:rPr>
                    <w:t>We have been contacted by the Volunteer Arms pub in Barton with a proposal to hold a Barton-Allotment Christmas quiz evening...reports are that the food is delicious and excellent value and...a welcoming drink to focus on a quiz. What could be better?</w:t>
                  </w:r>
                  <w:r w:rsidR="007B3403">
                    <w:rPr>
                      <w:rFonts w:cstheme="minorHAnsi"/>
                    </w:rPr>
                    <w:t xml:space="preserve"> More details to follow as soon as we have them.</w:t>
                  </w:r>
                </w:p>
                <w:p w:rsidR="00803B4A" w:rsidRPr="008F5548" w:rsidRDefault="00803B4A" w:rsidP="00803B4A">
                  <w:pPr>
                    <w:rPr>
                      <w:rFonts w:cstheme="minorHAnsi"/>
                    </w:rPr>
                  </w:pPr>
                  <w:r w:rsidRPr="008F5548">
                    <w:rPr>
                      <w:rFonts w:cstheme="minorHAnsi"/>
                    </w:rPr>
                    <w:t>Members are also advised about next year's Barton open gardens event - this will be held on 30th June and 1st July next year. We plan to open the allotments up for viewing on one of those days...more details later.</w:t>
                  </w:r>
                </w:p>
                <w:p w:rsidR="00F136FC" w:rsidRDefault="00803B4A" w:rsidP="00803B4A">
                  <w:pPr>
                    <w:rPr>
                      <w:rFonts w:cstheme="minorHAnsi"/>
                    </w:rPr>
                  </w:pPr>
                  <w:r w:rsidRPr="008F5548">
                    <w:rPr>
                      <w:rFonts w:cstheme="minorHAnsi"/>
                    </w:rPr>
                    <w:t>Next year's horticultural show...</w:t>
                  </w:r>
                  <w:r w:rsidR="00F136FC">
                    <w:rPr>
                      <w:rFonts w:cstheme="minorHAnsi"/>
                    </w:rPr>
                    <w:t>this will be held on Saturday 18th August 2018. More details to follow as we get them.</w:t>
                  </w:r>
                </w:p>
                <w:p w:rsidR="00F136FC" w:rsidRDefault="00AF01E2" w:rsidP="00803B4A">
                  <w:pPr>
                    <w:rPr>
                      <w:rFonts w:cstheme="minorHAnsi"/>
                    </w:rPr>
                  </w:pPr>
                  <w:r>
                    <w:rPr>
                      <w:rFonts w:cstheme="minorHAnsi"/>
                    </w:rPr>
                    <w:t>The AGM of Barton Allotment</w:t>
                  </w:r>
                  <w:r w:rsidR="00F136FC">
                    <w:rPr>
                      <w:rFonts w:cstheme="minorHAnsi"/>
                    </w:rPr>
                    <w:t xml:space="preserve"> Society will take place on Tuesday 9th January...venue and further details to follow.</w:t>
                  </w:r>
                </w:p>
                <w:p w:rsidR="007B3403" w:rsidRDefault="007B3403" w:rsidP="00803B4A">
                  <w:pPr>
                    <w:rPr>
                      <w:rFonts w:cstheme="minorHAnsi"/>
                    </w:rPr>
                  </w:pPr>
                  <w:r>
                    <w:rPr>
                      <w:rFonts w:cstheme="minorHAnsi"/>
                    </w:rPr>
                    <w:t xml:space="preserve">Follow us on </w:t>
                  </w:r>
                  <w:proofErr w:type="spellStart"/>
                  <w:r>
                    <w:rPr>
                      <w:rFonts w:cstheme="minorHAnsi"/>
                    </w:rPr>
                    <w:t>Facebook</w:t>
                  </w:r>
                  <w:proofErr w:type="spellEnd"/>
                  <w:r>
                    <w:rPr>
                      <w:rFonts w:cstheme="minorHAnsi"/>
                    </w:rPr>
                    <w:t xml:space="preserve"> and the website </w:t>
                  </w:r>
                  <w:r w:rsidRPr="007B3403">
                    <w:rPr>
                      <w:rFonts w:cstheme="minorHAnsi"/>
                    </w:rPr>
                    <w:t>http://barton-upon-humber-allotment-society.com/index.html</w:t>
                  </w:r>
                  <w:r>
                    <w:rPr>
                      <w:rFonts w:cstheme="minorHAnsi"/>
                    </w:rPr>
                    <w:t xml:space="preserve"> - we'll try to keep as up-to-date as possible</w:t>
                  </w:r>
                </w:p>
                <w:p w:rsidR="007B3403" w:rsidRPr="008F5548" w:rsidRDefault="007B3403" w:rsidP="00803B4A">
                  <w:pPr>
                    <w:rPr>
                      <w:rFonts w:cstheme="minorHAnsi"/>
                    </w:rPr>
                  </w:pPr>
                </w:p>
                <w:p w:rsidR="00803B4A" w:rsidRDefault="00803B4A"/>
              </w:txbxContent>
            </v:textbox>
          </v:shape>
        </w:pict>
      </w:r>
    </w:p>
    <w:p w:rsidR="000F1B46" w:rsidRPr="00D06BBC" w:rsidRDefault="008170F6" w:rsidP="00255C09">
      <w:pPr>
        <w:rPr>
          <w:rFonts w:cstheme="minorHAnsi"/>
          <w:sz w:val="20"/>
          <w:szCs w:val="20"/>
        </w:rPr>
      </w:pPr>
      <w:r w:rsidRPr="008170F6">
        <w:rPr>
          <w:rFonts w:cstheme="minorHAnsi"/>
          <w:noProof/>
          <w:lang w:eastAsia="en-GB"/>
        </w:rPr>
        <w:pict>
          <v:shape id="Text Box 10" o:spid="_x0000_s1028"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uApIQ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A14uApIQIAAFAEAAAOAAAAAAAAAAAAAAAAAC4CAABkcnMvZTJvRG9jLnhtbFBLAQItABQA&#10;BgAIAAAAIQBLiSbN1gAAAAUBAAAPAAAAAAAAAAAAAAAAAHsEAABkcnMvZG93bnJldi54bWxQSwUG&#10;AAAAAAQABADzAAAAfgUAAAAA&#10;" filled="f" stroked="f">
            <v:fill o:detectmouseclick="t"/>
            <v:textbox style="mso-fit-shape-to-text:t">
              <w:txbxContent>
                <w:p w:rsidR="000F1B46" w:rsidRPr="000F1B46" w:rsidRDefault="000F1B46" w:rsidP="000F1B46">
                  <w:pPr>
                    <w:jc w:val="center"/>
                    <w:rPr>
                      <w:rFonts w:ascii="Arial Black" w:hAnsi="Arial Black"/>
                      <w:color w:val="000000" w:themeColor="text1"/>
                      <w:sz w:val="72"/>
                      <w:szCs w:val="72"/>
                    </w:rPr>
                  </w:pPr>
                </w:p>
              </w:txbxContent>
            </v:textbox>
          </v:shape>
        </w:pict>
      </w:r>
    </w:p>
    <w:p w:rsidR="000F1B46" w:rsidRPr="00D06BBC" w:rsidRDefault="000F1B46" w:rsidP="00255C09">
      <w:pPr>
        <w:rPr>
          <w:rFonts w:cstheme="minorHAnsi"/>
          <w:sz w:val="20"/>
          <w:szCs w:val="20"/>
        </w:rPr>
      </w:pPr>
    </w:p>
    <w:p w:rsidR="000F1B46" w:rsidRDefault="000F1B46" w:rsidP="00255C09">
      <w:pPr>
        <w:rPr>
          <w:rFonts w:cstheme="minorHAnsi"/>
          <w:sz w:val="20"/>
          <w:szCs w:val="20"/>
        </w:rPr>
      </w:pPr>
    </w:p>
    <w:p w:rsidR="008F5548" w:rsidRDefault="008F5548" w:rsidP="00255C09">
      <w:pPr>
        <w:rPr>
          <w:rFonts w:cstheme="minorHAnsi"/>
          <w:sz w:val="20"/>
          <w:szCs w:val="20"/>
        </w:rPr>
      </w:pPr>
    </w:p>
    <w:p w:rsidR="008F5548" w:rsidRDefault="008F5548" w:rsidP="00255C09">
      <w:pPr>
        <w:rPr>
          <w:rFonts w:cstheme="minorHAnsi"/>
          <w:sz w:val="20"/>
          <w:szCs w:val="20"/>
        </w:rPr>
      </w:pPr>
    </w:p>
    <w:p w:rsidR="008F5548" w:rsidRDefault="008F5548" w:rsidP="00255C09">
      <w:pPr>
        <w:rPr>
          <w:rFonts w:cstheme="minorHAnsi"/>
          <w:sz w:val="20"/>
          <w:szCs w:val="20"/>
        </w:rPr>
      </w:pPr>
    </w:p>
    <w:p w:rsidR="008F5548" w:rsidRDefault="008F5548" w:rsidP="00255C09">
      <w:pPr>
        <w:rPr>
          <w:rFonts w:cstheme="minorHAnsi"/>
          <w:sz w:val="20"/>
          <w:szCs w:val="20"/>
        </w:rPr>
      </w:pPr>
    </w:p>
    <w:p w:rsidR="008F5548" w:rsidRDefault="008F5548" w:rsidP="00255C09">
      <w:pPr>
        <w:rPr>
          <w:rFonts w:cstheme="minorHAnsi"/>
          <w:sz w:val="20"/>
          <w:szCs w:val="20"/>
        </w:rPr>
      </w:pPr>
    </w:p>
    <w:p w:rsidR="008F5548" w:rsidRDefault="008F5548" w:rsidP="00255C09">
      <w:pPr>
        <w:rPr>
          <w:rFonts w:cstheme="minorHAnsi"/>
          <w:sz w:val="20"/>
          <w:szCs w:val="20"/>
        </w:rPr>
      </w:pPr>
    </w:p>
    <w:p w:rsidR="007B3403" w:rsidRDefault="007B3403" w:rsidP="00255C09">
      <w:pPr>
        <w:rPr>
          <w:rFonts w:cstheme="minorHAnsi"/>
        </w:rPr>
      </w:pPr>
    </w:p>
    <w:p w:rsidR="007B3403" w:rsidRDefault="007B3403" w:rsidP="00255C09">
      <w:pPr>
        <w:rPr>
          <w:rFonts w:cstheme="minorHAnsi"/>
        </w:rPr>
      </w:pPr>
    </w:p>
    <w:p w:rsidR="007B3403" w:rsidRDefault="007B3403" w:rsidP="00255C09">
      <w:pPr>
        <w:rPr>
          <w:rFonts w:cstheme="minorHAnsi"/>
        </w:rPr>
      </w:pPr>
    </w:p>
    <w:p w:rsidR="008F5548" w:rsidRPr="008F5548" w:rsidRDefault="008F5548" w:rsidP="00255C09">
      <w:pPr>
        <w:rPr>
          <w:rFonts w:cstheme="minorHAnsi"/>
        </w:rPr>
      </w:pPr>
      <w:r w:rsidRPr="008F5548">
        <w:rPr>
          <w:rFonts w:cstheme="minorHAnsi"/>
        </w:rPr>
        <w:t>...and a few more pictures from the show</w:t>
      </w:r>
    </w:p>
    <w:tbl>
      <w:tblPr>
        <w:tblStyle w:val="TableGrid"/>
        <w:tblW w:w="0" w:type="auto"/>
        <w:jc w:val="center"/>
        <w:tblLook w:val="04A0"/>
      </w:tblPr>
      <w:tblGrid>
        <w:gridCol w:w="10988"/>
      </w:tblGrid>
      <w:tr w:rsidR="008F5548" w:rsidTr="006C20B4">
        <w:trPr>
          <w:jc w:val="center"/>
        </w:trPr>
        <w:tc>
          <w:tcPr>
            <w:tcW w:w="10988" w:type="dxa"/>
          </w:tcPr>
          <w:p w:rsidR="008F5548" w:rsidRDefault="008F5548" w:rsidP="00F7231C">
            <w:pPr>
              <w:rPr>
                <w:rFonts w:cstheme="minorHAnsi"/>
                <w:sz w:val="20"/>
                <w:szCs w:val="20"/>
              </w:rPr>
            </w:pPr>
            <w:r>
              <w:rPr>
                <w:rFonts w:cstheme="minorHAnsi"/>
                <w:noProof/>
                <w:sz w:val="20"/>
                <w:szCs w:val="20"/>
                <w:lang w:eastAsia="en-GB"/>
              </w:rPr>
              <w:drawing>
                <wp:inline distT="0" distB="0" distL="0" distR="0">
                  <wp:extent cx="1801798" cy="1351349"/>
                  <wp:effectExtent l="19050" t="0" r="7952" b="0"/>
                  <wp:docPr id="17" name="Picture 16" descr="P119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90841.JPG"/>
                          <pic:cNvPicPr/>
                        </pic:nvPicPr>
                        <pic:blipFill>
                          <a:blip r:embed="rId16" cstate="print"/>
                          <a:stretch>
                            <a:fillRect/>
                          </a:stretch>
                        </pic:blipFill>
                        <pic:spPr>
                          <a:xfrm>
                            <a:off x="0" y="0"/>
                            <a:ext cx="1800226" cy="1350170"/>
                          </a:xfrm>
                          <a:prstGeom prst="rect">
                            <a:avLst/>
                          </a:prstGeom>
                        </pic:spPr>
                      </pic:pic>
                    </a:graphicData>
                  </a:graphic>
                </wp:inline>
              </w:drawing>
            </w:r>
            <w:r>
              <w:rPr>
                <w:rFonts w:cstheme="minorHAnsi"/>
                <w:noProof/>
                <w:sz w:val="20"/>
                <w:szCs w:val="20"/>
                <w:lang w:eastAsia="en-GB"/>
              </w:rPr>
              <w:drawing>
                <wp:inline distT="0" distB="0" distL="0" distR="0">
                  <wp:extent cx="1789402" cy="1342053"/>
                  <wp:effectExtent l="19050" t="0" r="1298" b="0"/>
                  <wp:docPr id="18" name="Picture 17" descr="P120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019.JPG"/>
                          <pic:cNvPicPr/>
                        </pic:nvPicPr>
                        <pic:blipFill>
                          <a:blip r:embed="rId17" cstate="print"/>
                          <a:stretch>
                            <a:fillRect/>
                          </a:stretch>
                        </pic:blipFill>
                        <pic:spPr>
                          <a:xfrm>
                            <a:off x="0" y="0"/>
                            <a:ext cx="1794407" cy="1345806"/>
                          </a:xfrm>
                          <a:prstGeom prst="rect">
                            <a:avLst/>
                          </a:prstGeom>
                        </pic:spPr>
                      </pic:pic>
                    </a:graphicData>
                  </a:graphic>
                </wp:inline>
              </w:drawing>
            </w:r>
            <w:r w:rsidR="00F7231C">
              <w:rPr>
                <w:rFonts w:cstheme="minorHAnsi"/>
                <w:noProof/>
                <w:sz w:val="20"/>
                <w:szCs w:val="20"/>
                <w:lang w:eastAsia="en-GB"/>
              </w:rPr>
              <w:drawing>
                <wp:inline distT="0" distB="0" distL="0" distR="0">
                  <wp:extent cx="1788547" cy="1341410"/>
                  <wp:effectExtent l="19050" t="0" r="2153" b="0"/>
                  <wp:docPr id="20" name="Picture 19" descr="P119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90968.JPG"/>
                          <pic:cNvPicPr/>
                        </pic:nvPicPr>
                        <pic:blipFill>
                          <a:blip r:embed="rId18" cstate="print"/>
                          <a:stretch>
                            <a:fillRect/>
                          </a:stretch>
                        </pic:blipFill>
                        <pic:spPr>
                          <a:xfrm>
                            <a:off x="0" y="0"/>
                            <a:ext cx="1791178" cy="1343383"/>
                          </a:xfrm>
                          <a:prstGeom prst="rect">
                            <a:avLst/>
                          </a:prstGeom>
                        </pic:spPr>
                      </pic:pic>
                    </a:graphicData>
                  </a:graphic>
                </wp:inline>
              </w:drawing>
            </w:r>
            <w:r w:rsidR="00F7231C">
              <w:rPr>
                <w:rFonts w:cstheme="minorHAnsi"/>
                <w:noProof/>
                <w:sz w:val="20"/>
                <w:szCs w:val="20"/>
                <w:lang w:eastAsia="en-GB"/>
              </w:rPr>
              <w:drawing>
                <wp:inline distT="0" distB="0" distL="0" distR="0">
                  <wp:extent cx="1340623" cy="1348962"/>
                  <wp:effectExtent l="19050" t="0" r="0" b="0"/>
                  <wp:docPr id="25" name="Picture 23" descr="adults scones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s scones (2)b.jpg"/>
                          <pic:cNvPicPr/>
                        </pic:nvPicPr>
                        <pic:blipFill>
                          <a:blip r:embed="rId19" cstate="print"/>
                          <a:stretch>
                            <a:fillRect/>
                          </a:stretch>
                        </pic:blipFill>
                        <pic:spPr>
                          <a:xfrm>
                            <a:off x="0" y="0"/>
                            <a:ext cx="1342724" cy="1351076"/>
                          </a:xfrm>
                          <a:prstGeom prst="rect">
                            <a:avLst/>
                          </a:prstGeom>
                        </pic:spPr>
                      </pic:pic>
                    </a:graphicData>
                  </a:graphic>
                </wp:inline>
              </w:drawing>
            </w:r>
            <w:r w:rsidR="006C20B4">
              <w:rPr>
                <w:rFonts w:cstheme="minorHAnsi"/>
                <w:sz w:val="20"/>
                <w:szCs w:val="20"/>
              </w:rPr>
              <w:t xml:space="preserve">     </w:t>
            </w:r>
            <w:r w:rsidR="00F7231C">
              <w:rPr>
                <w:rFonts w:cstheme="minorHAnsi"/>
                <w:noProof/>
                <w:sz w:val="20"/>
                <w:szCs w:val="20"/>
                <w:lang w:eastAsia="en-GB"/>
              </w:rPr>
              <w:drawing>
                <wp:inline distT="0" distB="0" distL="0" distR="0">
                  <wp:extent cx="1828800" cy="1371600"/>
                  <wp:effectExtent l="19050" t="0" r="0" b="0"/>
                  <wp:docPr id="21" name="Picture 20" descr="P120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054.JPG"/>
                          <pic:cNvPicPr/>
                        </pic:nvPicPr>
                        <pic:blipFill>
                          <a:blip r:embed="rId20" cstate="print"/>
                          <a:stretch>
                            <a:fillRect/>
                          </a:stretch>
                        </pic:blipFill>
                        <pic:spPr>
                          <a:xfrm>
                            <a:off x="0" y="0"/>
                            <a:ext cx="1829361" cy="1372020"/>
                          </a:xfrm>
                          <a:prstGeom prst="rect">
                            <a:avLst/>
                          </a:prstGeom>
                        </pic:spPr>
                      </pic:pic>
                    </a:graphicData>
                  </a:graphic>
                </wp:inline>
              </w:drawing>
            </w:r>
            <w:r w:rsidR="00F7231C">
              <w:rPr>
                <w:rFonts w:cstheme="minorHAnsi"/>
                <w:noProof/>
                <w:sz w:val="20"/>
                <w:szCs w:val="20"/>
                <w:lang w:eastAsia="en-GB"/>
              </w:rPr>
              <w:drawing>
                <wp:inline distT="0" distB="0" distL="0" distR="0">
                  <wp:extent cx="1817701" cy="1363276"/>
                  <wp:effectExtent l="19050" t="0" r="0" b="0"/>
                  <wp:docPr id="22" name="Picture 21" descr="P12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00029.JPG"/>
                          <pic:cNvPicPr/>
                        </pic:nvPicPr>
                        <pic:blipFill>
                          <a:blip r:embed="rId21" cstate="print"/>
                          <a:stretch>
                            <a:fillRect/>
                          </a:stretch>
                        </pic:blipFill>
                        <pic:spPr>
                          <a:xfrm>
                            <a:off x="0" y="0"/>
                            <a:ext cx="1820200" cy="1365150"/>
                          </a:xfrm>
                          <a:prstGeom prst="rect">
                            <a:avLst/>
                          </a:prstGeom>
                        </pic:spPr>
                      </pic:pic>
                    </a:graphicData>
                  </a:graphic>
                </wp:inline>
              </w:drawing>
            </w:r>
            <w:r w:rsidR="00F7231C">
              <w:rPr>
                <w:rFonts w:cstheme="minorHAnsi"/>
                <w:noProof/>
                <w:sz w:val="20"/>
                <w:szCs w:val="20"/>
                <w:lang w:eastAsia="en-GB"/>
              </w:rPr>
              <w:drawing>
                <wp:inline distT="0" distB="0" distL="0" distR="0">
                  <wp:extent cx="1833604" cy="1375203"/>
                  <wp:effectExtent l="19050" t="0" r="0" b="0"/>
                  <wp:docPr id="23" name="Picture 22" descr="P119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90920.JPG"/>
                          <pic:cNvPicPr/>
                        </pic:nvPicPr>
                        <pic:blipFill>
                          <a:blip r:embed="rId22" cstate="print"/>
                          <a:stretch>
                            <a:fillRect/>
                          </a:stretch>
                        </pic:blipFill>
                        <pic:spPr>
                          <a:xfrm>
                            <a:off x="0" y="0"/>
                            <a:ext cx="1834165" cy="1375624"/>
                          </a:xfrm>
                          <a:prstGeom prst="rect">
                            <a:avLst/>
                          </a:prstGeom>
                        </pic:spPr>
                      </pic:pic>
                    </a:graphicData>
                  </a:graphic>
                </wp:inline>
              </w:drawing>
            </w:r>
            <w:r w:rsidR="00F7231C">
              <w:rPr>
                <w:rFonts w:cstheme="minorHAnsi"/>
                <w:noProof/>
                <w:sz w:val="20"/>
                <w:szCs w:val="20"/>
                <w:lang w:eastAsia="en-GB"/>
              </w:rPr>
              <w:drawing>
                <wp:inline distT="0" distB="0" distL="0" distR="0">
                  <wp:extent cx="1047539" cy="1395779"/>
                  <wp:effectExtent l="19050" t="0" r="211" b="0"/>
                  <wp:docPr id="26" name="Picture 25" descr="around the Show and awards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und the Show and awards (81).JPG"/>
                          <pic:cNvPicPr/>
                        </pic:nvPicPr>
                        <pic:blipFill>
                          <a:blip r:embed="rId23" cstate="print"/>
                          <a:stretch>
                            <a:fillRect/>
                          </a:stretch>
                        </pic:blipFill>
                        <pic:spPr>
                          <a:xfrm>
                            <a:off x="0" y="0"/>
                            <a:ext cx="1049589" cy="1398511"/>
                          </a:xfrm>
                          <a:prstGeom prst="rect">
                            <a:avLst/>
                          </a:prstGeom>
                        </pic:spPr>
                      </pic:pic>
                    </a:graphicData>
                  </a:graphic>
                </wp:inline>
              </w:drawing>
            </w:r>
          </w:p>
        </w:tc>
      </w:tr>
    </w:tbl>
    <w:p w:rsidR="008F5548" w:rsidRPr="00D06BBC" w:rsidRDefault="008F5548" w:rsidP="00255C09">
      <w:pPr>
        <w:rPr>
          <w:rFonts w:cstheme="minorHAnsi"/>
          <w:sz w:val="20"/>
          <w:szCs w:val="20"/>
        </w:rPr>
      </w:pPr>
    </w:p>
    <w:sectPr w:rsidR="008F5548" w:rsidRPr="00D06BBC" w:rsidSect="00F53C2A">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compat/>
  <w:rsids>
    <w:rsidRoot w:val="00F27947"/>
    <w:rsid w:val="000D7134"/>
    <w:rsid w:val="000F1B46"/>
    <w:rsid w:val="00126583"/>
    <w:rsid w:val="00180255"/>
    <w:rsid w:val="001A25D2"/>
    <w:rsid w:val="001E66E0"/>
    <w:rsid w:val="00234756"/>
    <w:rsid w:val="00255C09"/>
    <w:rsid w:val="002A693F"/>
    <w:rsid w:val="00392542"/>
    <w:rsid w:val="0042016B"/>
    <w:rsid w:val="004F4D39"/>
    <w:rsid w:val="005318D7"/>
    <w:rsid w:val="00613659"/>
    <w:rsid w:val="00635A49"/>
    <w:rsid w:val="006C20B4"/>
    <w:rsid w:val="007B3403"/>
    <w:rsid w:val="007F0FC9"/>
    <w:rsid w:val="00803B4A"/>
    <w:rsid w:val="008170F6"/>
    <w:rsid w:val="008F5548"/>
    <w:rsid w:val="009C40A5"/>
    <w:rsid w:val="00A52870"/>
    <w:rsid w:val="00AE328D"/>
    <w:rsid w:val="00AF01E2"/>
    <w:rsid w:val="00D06BBC"/>
    <w:rsid w:val="00DC6F3C"/>
    <w:rsid w:val="00E331D4"/>
    <w:rsid w:val="00F136FC"/>
    <w:rsid w:val="00F20392"/>
    <w:rsid w:val="00F27947"/>
    <w:rsid w:val="00F53C2A"/>
    <w:rsid w:val="00F7231C"/>
    <w:rsid w:val="00F94B6D"/>
    <w:rsid w:val="00FA45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5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6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659"/>
    <w:rPr>
      <w:rFonts w:ascii="Segoe UI" w:hAnsi="Segoe UI" w:cs="Segoe UI"/>
      <w:sz w:val="18"/>
      <w:szCs w:val="18"/>
    </w:rPr>
  </w:style>
  <w:style w:type="table" w:styleId="TableGrid">
    <w:name w:val="Table Grid"/>
    <w:basedOn w:val="TableNormal"/>
    <w:uiPriority w:val="39"/>
    <w:rsid w:val="00D06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55631-B4E4-4A12-BA91-B49DD5C2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 Thornton</dc:creator>
  <cp:lastModifiedBy>Quantipeg</cp:lastModifiedBy>
  <cp:revision>3</cp:revision>
  <cp:lastPrinted>2017-09-17T19:15:00Z</cp:lastPrinted>
  <dcterms:created xsi:type="dcterms:W3CDTF">2017-10-07T08:10:00Z</dcterms:created>
  <dcterms:modified xsi:type="dcterms:W3CDTF">2017-10-07T08:10:00Z</dcterms:modified>
</cp:coreProperties>
</file>